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2B4" w:rsidRPr="002A38C3" w:rsidRDefault="00F462B4" w:rsidP="00F43392">
      <w:pPr>
        <w:spacing w:before="450" w:after="150" w:line="300" w:lineRule="atLeast"/>
        <w:jc w:val="both"/>
        <w:outlineLvl w:val="2"/>
        <w:rPr>
          <w:rFonts w:ascii="Times New Roman" w:eastAsia="Times New Roman" w:hAnsi="Times New Roman" w:cs="Times New Roman"/>
          <w:b/>
          <w:bCs/>
          <w:color w:val="FF0000"/>
          <w:sz w:val="32"/>
          <w:szCs w:val="32"/>
          <w:u w:val="single"/>
        </w:rPr>
      </w:pPr>
      <w:r w:rsidRPr="002A38C3">
        <w:rPr>
          <w:rFonts w:ascii="Times New Roman" w:eastAsia="Times New Roman" w:hAnsi="Times New Roman" w:cs="Times New Roman"/>
          <w:b/>
          <w:bCs/>
          <w:color w:val="FF0000"/>
          <w:sz w:val="32"/>
          <w:szCs w:val="32"/>
          <w:u w:val="single"/>
        </w:rPr>
        <w:t>Magnetic Hysteresis Loop</w:t>
      </w:r>
      <w:r w:rsidR="002A38C3" w:rsidRPr="002A38C3">
        <w:rPr>
          <w:rFonts w:ascii="Times New Roman" w:eastAsia="Times New Roman" w:hAnsi="Times New Roman" w:cs="Times New Roman"/>
          <w:b/>
          <w:bCs/>
          <w:color w:val="FF0000"/>
          <w:sz w:val="32"/>
          <w:szCs w:val="32"/>
          <w:u w:val="single"/>
        </w:rPr>
        <w:t xml:space="preserve"> (B-H Curve)</w:t>
      </w:r>
      <w:r w:rsidR="002A38C3">
        <w:rPr>
          <w:rFonts w:ascii="Times New Roman" w:eastAsia="Times New Roman" w:hAnsi="Times New Roman" w:cs="Times New Roman"/>
          <w:b/>
          <w:bCs/>
          <w:color w:val="FF0000"/>
          <w:sz w:val="32"/>
          <w:szCs w:val="32"/>
          <w:u w:val="single"/>
        </w:rPr>
        <w:t>:</w:t>
      </w:r>
    </w:p>
    <w:p w:rsidR="00F462B4" w:rsidRPr="00F462B4" w:rsidRDefault="00F462B4" w:rsidP="00F43392">
      <w:pPr>
        <w:spacing w:after="150" w:line="240" w:lineRule="auto"/>
        <w:jc w:val="center"/>
        <w:rPr>
          <w:rFonts w:ascii="Times New Roman" w:eastAsia="Times New Roman" w:hAnsi="Times New Roman" w:cs="Times New Roman"/>
          <w:color w:val="414042"/>
          <w:sz w:val="28"/>
          <w:szCs w:val="28"/>
        </w:rPr>
      </w:pPr>
      <w:r w:rsidRPr="00F43392">
        <w:rPr>
          <w:rFonts w:ascii="Times New Roman" w:eastAsia="Times New Roman" w:hAnsi="Times New Roman" w:cs="Times New Roman"/>
          <w:noProof/>
          <w:color w:val="414042"/>
          <w:sz w:val="28"/>
          <w:szCs w:val="28"/>
        </w:rPr>
        <w:drawing>
          <wp:inline distT="0" distB="0" distL="0" distR="0">
            <wp:extent cx="4483100" cy="3727450"/>
            <wp:effectExtent l="0" t="0" r="0" b="6350"/>
            <wp:docPr id="2" name="Picture 2" descr="magnetic hysteresis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etic hysteresis loo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83100" cy="3727450"/>
                    </a:xfrm>
                    <a:prstGeom prst="rect">
                      <a:avLst/>
                    </a:prstGeom>
                    <a:noFill/>
                    <a:ln>
                      <a:noFill/>
                    </a:ln>
                  </pic:spPr>
                </pic:pic>
              </a:graphicData>
            </a:graphic>
          </wp:inline>
        </w:drawing>
      </w:r>
    </w:p>
    <w:p w:rsidR="00F462B4" w:rsidRPr="00F462B4" w:rsidRDefault="00F462B4" w:rsidP="00F43392">
      <w:pPr>
        <w:spacing w:after="0" w:line="240" w:lineRule="atLeast"/>
        <w:jc w:val="both"/>
        <w:rPr>
          <w:rFonts w:ascii="Times New Roman" w:eastAsia="Times New Roman" w:hAnsi="Times New Roman" w:cs="Times New Roman"/>
          <w:color w:val="414042"/>
          <w:sz w:val="28"/>
          <w:szCs w:val="28"/>
        </w:rPr>
      </w:pPr>
      <w:r w:rsidRPr="00F462B4">
        <w:rPr>
          <w:rFonts w:ascii="Times New Roman" w:eastAsia="Times New Roman" w:hAnsi="Times New Roman" w:cs="Times New Roman"/>
          <w:color w:val="414042"/>
          <w:sz w:val="28"/>
          <w:szCs w:val="28"/>
        </w:rPr>
        <w:t> </w:t>
      </w:r>
    </w:p>
    <w:p w:rsidR="00F462B4" w:rsidRPr="00F462B4" w:rsidRDefault="00F462B4" w:rsidP="00F43392">
      <w:pPr>
        <w:spacing w:after="150" w:line="240" w:lineRule="auto"/>
        <w:jc w:val="both"/>
        <w:rPr>
          <w:rFonts w:ascii="Times New Roman" w:eastAsia="Times New Roman" w:hAnsi="Times New Roman" w:cs="Times New Roman"/>
          <w:color w:val="414042"/>
          <w:sz w:val="28"/>
          <w:szCs w:val="28"/>
        </w:rPr>
      </w:pPr>
      <w:r w:rsidRPr="00F462B4">
        <w:rPr>
          <w:rFonts w:ascii="Times New Roman" w:eastAsia="Times New Roman" w:hAnsi="Times New Roman" w:cs="Times New Roman"/>
          <w:color w:val="414042"/>
          <w:sz w:val="28"/>
          <w:szCs w:val="28"/>
        </w:rPr>
        <w:t>The </w:t>
      </w:r>
      <w:r w:rsidRPr="00F43392">
        <w:rPr>
          <w:rFonts w:ascii="Times New Roman" w:eastAsia="Times New Roman" w:hAnsi="Times New Roman" w:cs="Times New Roman"/>
          <w:b/>
          <w:bCs/>
          <w:color w:val="414042"/>
          <w:sz w:val="28"/>
          <w:szCs w:val="28"/>
        </w:rPr>
        <w:t>Magnetic Hysteresis</w:t>
      </w:r>
      <w:r w:rsidRPr="00F462B4">
        <w:rPr>
          <w:rFonts w:ascii="Times New Roman" w:eastAsia="Times New Roman" w:hAnsi="Times New Roman" w:cs="Times New Roman"/>
          <w:color w:val="414042"/>
          <w:sz w:val="28"/>
          <w:szCs w:val="28"/>
        </w:rPr>
        <w:t xml:space="preserve"> loop above, shows the </w:t>
      </w:r>
      <w:proofErr w:type="spellStart"/>
      <w:r w:rsidRPr="00F462B4">
        <w:rPr>
          <w:rFonts w:ascii="Times New Roman" w:eastAsia="Times New Roman" w:hAnsi="Times New Roman" w:cs="Times New Roman"/>
          <w:color w:val="414042"/>
          <w:sz w:val="28"/>
          <w:szCs w:val="28"/>
        </w:rPr>
        <w:t>behaviour</w:t>
      </w:r>
      <w:proofErr w:type="spellEnd"/>
      <w:r w:rsidRPr="00F462B4">
        <w:rPr>
          <w:rFonts w:ascii="Times New Roman" w:eastAsia="Times New Roman" w:hAnsi="Times New Roman" w:cs="Times New Roman"/>
          <w:color w:val="414042"/>
          <w:sz w:val="28"/>
          <w:szCs w:val="28"/>
        </w:rPr>
        <w:t xml:space="preserve"> of a ferromagnetic core graphically as the relationship between </w:t>
      </w:r>
      <w:r w:rsidRPr="00F43392">
        <w:rPr>
          <w:rFonts w:ascii="Times New Roman" w:eastAsia="Times New Roman" w:hAnsi="Times New Roman" w:cs="Times New Roman"/>
          <w:color w:val="414143"/>
          <w:sz w:val="28"/>
          <w:szCs w:val="28"/>
        </w:rPr>
        <w:t>B</w:t>
      </w:r>
      <w:r w:rsidRPr="00F462B4">
        <w:rPr>
          <w:rFonts w:ascii="Times New Roman" w:eastAsia="Times New Roman" w:hAnsi="Times New Roman" w:cs="Times New Roman"/>
          <w:color w:val="414042"/>
          <w:sz w:val="28"/>
          <w:szCs w:val="28"/>
        </w:rPr>
        <w:t> and </w:t>
      </w:r>
      <w:r w:rsidRPr="00F43392">
        <w:rPr>
          <w:rFonts w:ascii="Times New Roman" w:eastAsia="Times New Roman" w:hAnsi="Times New Roman" w:cs="Times New Roman"/>
          <w:color w:val="414143"/>
          <w:sz w:val="28"/>
          <w:szCs w:val="28"/>
        </w:rPr>
        <w:t>H</w:t>
      </w:r>
      <w:r w:rsidRPr="00F462B4">
        <w:rPr>
          <w:rFonts w:ascii="Times New Roman" w:eastAsia="Times New Roman" w:hAnsi="Times New Roman" w:cs="Times New Roman"/>
          <w:color w:val="414042"/>
          <w:sz w:val="28"/>
          <w:szCs w:val="28"/>
        </w:rPr>
        <w:t> is non-linear. Starting with an unmagnetised core both </w:t>
      </w:r>
      <w:r w:rsidRPr="00F43392">
        <w:rPr>
          <w:rFonts w:ascii="Times New Roman" w:eastAsia="Times New Roman" w:hAnsi="Times New Roman" w:cs="Times New Roman"/>
          <w:color w:val="414143"/>
          <w:sz w:val="28"/>
          <w:szCs w:val="28"/>
        </w:rPr>
        <w:t>B</w:t>
      </w:r>
      <w:r w:rsidRPr="00F462B4">
        <w:rPr>
          <w:rFonts w:ascii="Times New Roman" w:eastAsia="Times New Roman" w:hAnsi="Times New Roman" w:cs="Times New Roman"/>
          <w:color w:val="414042"/>
          <w:sz w:val="28"/>
          <w:szCs w:val="28"/>
        </w:rPr>
        <w:t> and </w:t>
      </w:r>
      <w:r w:rsidRPr="00F43392">
        <w:rPr>
          <w:rFonts w:ascii="Times New Roman" w:eastAsia="Times New Roman" w:hAnsi="Times New Roman" w:cs="Times New Roman"/>
          <w:color w:val="414143"/>
          <w:sz w:val="28"/>
          <w:szCs w:val="28"/>
        </w:rPr>
        <w:t>H</w:t>
      </w:r>
      <w:r w:rsidRPr="00F462B4">
        <w:rPr>
          <w:rFonts w:ascii="Times New Roman" w:eastAsia="Times New Roman" w:hAnsi="Times New Roman" w:cs="Times New Roman"/>
          <w:color w:val="414042"/>
          <w:sz w:val="28"/>
          <w:szCs w:val="28"/>
        </w:rPr>
        <w:t> will be at zero, point </w:t>
      </w:r>
      <w:r w:rsidRPr="00F43392">
        <w:rPr>
          <w:rFonts w:ascii="Times New Roman" w:eastAsia="Times New Roman" w:hAnsi="Times New Roman" w:cs="Times New Roman"/>
          <w:color w:val="414143"/>
          <w:sz w:val="28"/>
          <w:szCs w:val="28"/>
        </w:rPr>
        <w:t>0</w:t>
      </w:r>
      <w:r w:rsidRPr="00F462B4">
        <w:rPr>
          <w:rFonts w:ascii="Times New Roman" w:eastAsia="Times New Roman" w:hAnsi="Times New Roman" w:cs="Times New Roman"/>
          <w:color w:val="414042"/>
          <w:sz w:val="28"/>
          <w:szCs w:val="28"/>
        </w:rPr>
        <w:t> on the magnetisation curve.</w:t>
      </w:r>
    </w:p>
    <w:p w:rsidR="00F462B4" w:rsidRPr="00F462B4" w:rsidRDefault="00F462B4" w:rsidP="00F43392">
      <w:pPr>
        <w:spacing w:after="150" w:line="240" w:lineRule="auto"/>
        <w:jc w:val="both"/>
        <w:rPr>
          <w:rFonts w:ascii="Times New Roman" w:eastAsia="Times New Roman" w:hAnsi="Times New Roman" w:cs="Times New Roman"/>
          <w:color w:val="414042"/>
          <w:sz w:val="28"/>
          <w:szCs w:val="28"/>
        </w:rPr>
      </w:pPr>
      <w:r w:rsidRPr="00F462B4">
        <w:rPr>
          <w:rFonts w:ascii="Times New Roman" w:eastAsia="Times New Roman" w:hAnsi="Times New Roman" w:cs="Times New Roman"/>
          <w:color w:val="414042"/>
          <w:sz w:val="28"/>
          <w:szCs w:val="28"/>
        </w:rPr>
        <w:t>If the magnetisation current, </w:t>
      </w:r>
      <w:proofErr w:type="spellStart"/>
      <w:r w:rsidRPr="00F43392">
        <w:rPr>
          <w:rFonts w:ascii="Times New Roman" w:eastAsia="Times New Roman" w:hAnsi="Times New Roman" w:cs="Times New Roman"/>
          <w:color w:val="414143"/>
          <w:sz w:val="28"/>
          <w:szCs w:val="28"/>
        </w:rPr>
        <w:t>i</w:t>
      </w:r>
      <w:proofErr w:type="spellEnd"/>
      <w:r w:rsidRPr="00F462B4">
        <w:rPr>
          <w:rFonts w:ascii="Times New Roman" w:eastAsia="Times New Roman" w:hAnsi="Times New Roman" w:cs="Times New Roman"/>
          <w:color w:val="414042"/>
          <w:sz w:val="28"/>
          <w:szCs w:val="28"/>
        </w:rPr>
        <w:t> is increased in a positive direction to some value the magnetic field strength </w:t>
      </w:r>
      <w:r w:rsidRPr="00F43392">
        <w:rPr>
          <w:rFonts w:ascii="Times New Roman" w:eastAsia="Times New Roman" w:hAnsi="Times New Roman" w:cs="Times New Roman"/>
          <w:color w:val="414143"/>
          <w:sz w:val="28"/>
          <w:szCs w:val="28"/>
        </w:rPr>
        <w:t>H</w:t>
      </w:r>
      <w:r w:rsidRPr="00F462B4">
        <w:rPr>
          <w:rFonts w:ascii="Times New Roman" w:eastAsia="Times New Roman" w:hAnsi="Times New Roman" w:cs="Times New Roman"/>
          <w:color w:val="414042"/>
          <w:sz w:val="28"/>
          <w:szCs w:val="28"/>
        </w:rPr>
        <w:t> increases linearly with </w:t>
      </w:r>
      <w:proofErr w:type="spellStart"/>
      <w:r w:rsidRPr="00F43392">
        <w:rPr>
          <w:rFonts w:ascii="Times New Roman" w:eastAsia="Times New Roman" w:hAnsi="Times New Roman" w:cs="Times New Roman"/>
          <w:color w:val="414143"/>
          <w:sz w:val="28"/>
          <w:szCs w:val="28"/>
        </w:rPr>
        <w:t>i</w:t>
      </w:r>
      <w:proofErr w:type="spellEnd"/>
      <w:r w:rsidRPr="00F462B4">
        <w:rPr>
          <w:rFonts w:ascii="Times New Roman" w:eastAsia="Times New Roman" w:hAnsi="Times New Roman" w:cs="Times New Roman"/>
          <w:color w:val="414042"/>
          <w:sz w:val="28"/>
          <w:szCs w:val="28"/>
        </w:rPr>
        <w:t> and the flux density </w:t>
      </w:r>
      <w:r w:rsidRPr="00F43392">
        <w:rPr>
          <w:rFonts w:ascii="Times New Roman" w:eastAsia="Times New Roman" w:hAnsi="Times New Roman" w:cs="Times New Roman"/>
          <w:color w:val="414143"/>
          <w:sz w:val="28"/>
          <w:szCs w:val="28"/>
        </w:rPr>
        <w:t>B</w:t>
      </w:r>
      <w:r w:rsidRPr="00F462B4">
        <w:rPr>
          <w:rFonts w:ascii="Times New Roman" w:eastAsia="Times New Roman" w:hAnsi="Times New Roman" w:cs="Times New Roman"/>
          <w:color w:val="414042"/>
          <w:sz w:val="28"/>
          <w:szCs w:val="28"/>
        </w:rPr>
        <w:t> will also increase as shown by the curve from point </w:t>
      </w:r>
      <w:r w:rsidRPr="00F43392">
        <w:rPr>
          <w:rFonts w:ascii="Times New Roman" w:eastAsia="Times New Roman" w:hAnsi="Times New Roman" w:cs="Times New Roman"/>
          <w:color w:val="414143"/>
          <w:sz w:val="28"/>
          <w:szCs w:val="28"/>
        </w:rPr>
        <w:t>0</w:t>
      </w:r>
      <w:r w:rsidRPr="00F462B4">
        <w:rPr>
          <w:rFonts w:ascii="Times New Roman" w:eastAsia="Times New Roman" w:hAnsi="Times New Roman" w:cs="Times New Roman"/>
          <w:color w:val="414042"/>
          <w:sz w:val="28"/>
          <w:szCs w:val="28"/>
        </w:rPr>
        <w:t> to point </w:t>
      </w:r>
      <w:r w:rsidRPr="00F462B4">
        <w:rPr>
          <w:rFonts w:ascii="Times New Roman" w:eastAsia="Times New Roman" w:hAnsi="Times New Roman" w:cs="Times New Roman"/>
          <w:b/>
          <w:bCs/>
          <w:color w:val="414042"/>
          <w:sz w:val="28"/>
          <w:szCs w:val="28"/>
        </w:rPr>
        <w:t>a</w:t>
      </w:r>
      <w:r w:rsidRPr="00F462B4">
        <w:rPr>
          <w:rFonts w:ascii="Times New Roman" w:eastAsia="Times New Roman" w:hAnsi="Times New Roman" w:cs="Times New Roman"/>
          <w:color w:val="414042"/>
          <w:sz w:val="28"/>
          <w:szCs w:val="28"/>
        </w:rPr>
        <w:t> as it heads towards saturation.</w:t>
      </w:r>
    </w:p>
    <w:p w:rsidR="00F462B4" w:rsidRPr="00F462B4" w:rsidRDefault="00F462B4" w:rsidP="00F43392">
      <w:pPr>
        <w:spacing w:after="150" w:line="240" w:lineRule="auto"/>
        <w:jc w:val="both"/>
        <w:rPr>
          <w:rFonts w:ascii="Times New Roman" w:eastAsia="Times New Roman" w:hAnsi="Times New Roman" w:cs="Times New Roman"/>
          <w:color w:val="414042"/>
          <w:sz w:val="28"/>
          <w:szCs w:val="28"/>
        </w:rPr>
      </w:pPr>
      <w:r w:rsidRPr="00F462B4">
        <w:rPr>
          <w:rFonts w:ascii="Times New Roman" w:eastAsia="Times New Roman" w:hAnsi="Times New Roman" w:cs="Times New Roman"/>
          <w:color w:val="414042"/>
          <w:sz w:val="28"/>
          <w:szCs w:val="28"/>
        </w:rPr>
        <w:t xml:space="preserve">Now if the </w:t>
      </w:r>
      <w:proofErr w:type="spellStart"/>
      <w:r w:rsidRPr="00F462B4">
        <w:rPr>
          <w:rFonts w:ascii="Times New Roman" w:eastAsia="Times New Roman" w:hAnsi="Times New Roman" w:cs="Times New Roman"/>
          <w:color w:val="414042"/>
          <w:sz w:val="28"/>
          <w:szCs w:val="28"/>
        </w:rPr>
        <w:t>magnetising</w:t>
      </w:r>
      <w:proofErr w:type="spellEnd"/>
      <w:r w:rsidRPr="00F462B4">
        <w:rPr>
          <w:rFonts w:ascii="Times New Roman" w:eastAsia="Times New Roman" w:hAnsi="Times New Roman" w:cs="Times New Roman"/>
          <w:color w:val="414042"/>
          <w:sz w:val="28"/>
          <w:szCs w:val="28"/>
        </w:rPr>
        <w:t xml:space="preserve"> current in the coil is reduced to zero, the magnetic field circulating around the core also reduces to zero. However, the coils magnetic flux will not reach zero due to the </w:t>
      </w:r>
      <w:r w:rsidRPr="00F462B4">
        <w:rPr>
          <w:rFonts w:ascii="Times New Roman" w:eastAsia="Times New Roman" w:hAnsi="Times New Roman" w:cs="Times New Roman"/>
          <w:b/>
          <w:color w:val="414042"/>
          <w:sz w:val="28"/>
          <w:szCs w:val="28"/>
        </w:rPr>
        <w:t>residual magnetism</w:t>
      </w:r>
      <w:r w:rsidRPr="00F43392">
        <w:rPr>
          <w:rFonts w:ascii="Times New Roman" w:eastAsia="Times New Roman" w:hAnsi="Times New Roman" w:cs="Times New Roman"/>
          <w:b/>
          <w:color w:val="414042"/>
          <w:sz w:val="28"/>
          <w:szCs w:val="28"/>
        </w:rPr>
        <w:t xml:space="preserve"> </w:t>
      </w:r>
      <w:r w:rsidRPr="00F462B4">
        <w:rPr>
          <w:rFonts w:ascii="Times New Roman" w:eastAsia="Times New Roman" w:hAnsi="Times New Roman" w:cs="Times New Roman"/>
          <w:color w:val="414042"/>
          <w:sz w:val="28"/>
          <w:szCs w:val="28"/>
        </w:rPr>
        <w:t>present within the core and this is shown on the curve from point </w:t>
      </w:r>
      <w:r w:rsidRPr="00F462B4">
        <w:rPr>
          <w:rFonts w:ascii="Times New Roman" w:eastAsia="Times New Roman" w:hAnsi="Times New Roman" w:cs="Times New Roman"/>
          <w:b/>
          <w:bCs/>
          <w:color w:val="414042"/>
          <w:sz w:val="28"/>
          <w:szCs w:val="28"/>
        </w:rPr>
        <w:t>a</w:t>
      </w:r>
      <w:r w:rsidRPr="00F462B4">
        <w:rPr>
          <w:rFonts w:ascii="Times New Roman" w:eastAsia="Times New Roman" w:hAnsi="Times New Roman" w:cs="Times New Roman"/>
          <w:color w:val="414042"/>
          <w:sz w:val="28"/>
          <w:szCs w:val="28"/>
        </w:rPr>
        <w:t> to point </w:t>
      </w:r>
      <w:r w:rsidRPr="00F462B4">
        <w:rPr>
          <w:rFonts w:ascii="Times New Roman" w:eastAsia="Times New Roman" w:hAnsi="Times New Roman" w:cs="Times New Roman"/>
          <w:b/>
          <w:bCs/>
          <w:color w:val="414042"/>
          <w:sz w:val="28"/>
          <w:szCs w:val="28"/>
        </w:rPr>
        <w:t>b</w:t>
      </w:r>
      <w:r w:rsidRPr="00F462B4">
        <w:rPr>
          <w:rFonts w:ascii="Times New Roman" w:eastAsia="Times New Roman" w:hAnsi="Times New Roman" w:cs="Times New Roman"/>
          <w:color w:val="414042"/>
          <w:sz w:val="28"/>
          <w:szCs w:val="28"/>
        </w:rPr>
        <w:t>.</w:t>
      </w:r>
    </w:p>
    <w:p w:rsidR="00F462B4" w:rsidRPr="00F462B4" w:rsidRDefault="00F462B4" w:rsidP="00F43392">
      <w:pPr>
        <w:spacing w:after="150" w:line="240" w:lineRule="auto"/>
        <w:jc w:val="both"/>
        <w:rPr>
          <w:rFonts w:ascii="Times New Roman" w:eastAsia="Times New Roman" w:hAnsi="Times New Roman" w:cs="Times New Roman"/>
          <w:color w:val="414042"/>
          <w:sz w:val="28"/>
          <w:szCs w:val="28"/>
        </w:rPr>
      </w:pPr>
      <w:r w:rsidRPr="00F462B4">
        <w:rPr>
          <w:rFonts w:ascii="Times New Roman" w:eastAsia="Times New Roman" w:hAnsi="Times New Roman" w:cs="Times New Roman"/>
          <w:color w:val="414042"/>
          <w:sz w:val="28"/>
          <w:szCs w:val="28"/>
        </w:rPr>
        <w:t>To reduce the flux density at point </w:t>
      </w:r>
      <w:r w:rsidRPr="00F43392">
        <w:rPr>
          <w:rFonts w:ascii="Times New Roman" w:eastAsia="Times New Roman" w:hAnsi="Times New Roman" w:cs="Times New Roman"/>
          <w:color w:val="414143"/>
          <w:sz w:val="28"/>
          <w:szCs w:val="28"/>
        </w:rPr>
        <w:t>b</w:t>
      </w:r>
      <w:r w:rsidRPr="00F462B4">
        <w:rPr>
          <w:rFonts w:ascii="Times New Roman" w:eastAsia="Times New Roman" w:hAnsi="Times New Roman" w:cs="Times New Roman"/>
          <w:color w:val="414042"/>
          <w:sz w:val="28"/>
          <w:szCs w:val="28"/>
        </w:rPr>
        <w:t xml:space="preserve"> to zero we need to reverse the current flowing through the coil. The </w:t>
      </w:r>
      <w:proofErr w:type="spellStart"/>
      <w:r w:rsidRPr="00F462B4">
        <w:rPr>
          <w:rFonts w:ascii="Times New Roman" w:eastAsia="Times New Roman" w:hAnsi="Times New Roman" w:cs="Times New Roman"/>
          <w:color w:val="414042"/>
          <w:sz w:val="28"/>
          <w:szCs w:val="28"/>
        </w:rPr>
        <w:t>magnetising</w:t>
      </w:r>
      <w:proofErr w:type="spellEnd"/>
      <w:r w:rsidRPr="00F462B4">
        <w:rPr>
          <w:rFonts w:ascii="Times New Roman" w:eastAsia="Times New Roman" w:hAnsi="Times New Roman" w:cs="Times New Roman"/>
          <w:color w:val="414042"/>
          <w:sz w:val="28"/>
          <w:szCs w:val="28"/>
        </w:rPr>
        <w:t xml:space="preserve"> force which must be applied to null the residual flux density is called a “</w:t>
      </w:r>
      <w:r w:rsidRPr="00F462B4">
        <w:rPr>
          <w:rFonts w:ascii="Times New Roman" w:eastAsia="Times New Roman" w:hAnsi="Times New Roman" w:cs="Times New Roman"/>
          <w:b/>
          <w:color w:val="414042"/>
          <w:sz w:val="28"/>
          <w:szCs w:val="28"/>
        </w:rPr>
        <w:t>Coercive Force</w:t>
      </w:r>
      <w:r w:rsidRPr="00F462B4">
        <w:rPr>
          <w:rFonts w:ascii="Times New Roman" w:eastAsia="Times New Roman" w:hAnsi="Times New Roman" w:cs="Times New Roman"/>
          <w:color w:val="414042"/>
          <w:sz w:val="28"/>
          <w:szCs w:val="28"/>
        </w:rPr>
        <w:t>”. This coercive force reverses the magnetic field re-arranging the molecular magnets until the core becomes unmagnetised at point </w:t>
      </w:r>
      <w:r w:rsidRPr="00F462B4">
        <w:rPr>
          <w:rFonts w:ascii="Times New Roman" w:eastAsia="Times New Roman" w:hAnsi="Times New Roman" w:cs="Times New Roman"/>
          <w:b/>
          <w:bCs/>
          <w:color w:val="414042"/>
          <w:sz w:val="28"/>
          <w:szCs w:val="28"/>
        </w:rPr>
        <w:t>c</w:t>
      </w:r>
      <w:r w:rsidRPr="00F462B4">
        <w:rPr>
          <w:rFonts w:ascii="Times New Roman" w:eastAsia="Times New Roman" w:hAnsi="Times New Roman" w:cs="Times New Roman"/>
          <w:color w:val="414042"/>
          <w:sz w:val="28"/>
          <w:szCs w:val="28"/>
        </w:rPr>
        <w:t>.</w:t>
      </w:r>
    </w:p>
    <w:p w:rsidR="00F462B4" w:rsidRPr="00F462B4" w:rsidRDefault="00F462B4" w:rsidP="00F43392">
      <w:pPr>
        <w:spacing w:after="150" w:line="240" w:lineRule="auto"/>
        <w:jc w:val="both"/>
        <w:rPr>
          <w:rFonts w:ascii="Times New Roman" w:eastAsia="Times New Roman" w:hAnsi="Times New Roman" w:cs="Times New Roman"/>
          <w:color w:val="414042"/>
          <w:sz w:val="28"/>
          <w:szCs w:val="28"/>
        </w:rPr>
      </w:pPr>
      <w:r w:rsidRPr="00F462B4">
        <w:rPr>
          <w:rFonts w:ascii="Times New Roman" w:eastAsia="Times New Roman" w:hAnsi="Times New Roman" w:cs="Times New Roman"/>
          <w:color w:val="414042"/>
          <w:sz w:val="28"/>
          <w:szCs w:val="28"/>
        </w:rPr>
        <w:lastRenderedPageBreak/>
        <w:t xml:space="preserve">An increase in this reverse current causes the core to be </w:t>
      </w:r>
      <w:proofErr w:type="spellStart"/>
      <w:r w:rsidRPr="00F462B4">
        <w:rPr>
          <w:rFonts w:ascii="Times New Roman" w:eastAsia="Times New Roman" w:hAnsi="Times New Roman" w:cs="Times New Roman"/>
          <w:color w:val="414042"/>
          <w:sz w:val="28"/>
          <w:szCs w:val="28"/>
        </w:rPr>
        <w:t>magnetised</w:t>
      </w:r>
      <w:proofErr w:type="spellEnd"/>
      <w:r w:rsidRPr="00F462B4">
        <w:rPr>
          <w:rFonts w:ascii="Times New Roman" w:eastAsia="Times New Roman" w:hAnsi="Times New Roman" w:cs="Times New Roman"/>
          <w:color w:val="414042"/>
          <w:sz w:val="28"/>
          <w:szCs w:val="28"/>
        </w:rPr>
        <w:t xml:space="preserve"> in the opposite direction and increasing this magnetisation current further will cause the core to reach its saturation point but in the opposite direction, point </w:t>
      </w:r>
      <w:r w:rsidRPr="00F462B4">
        <w:rPr>
          <w:rFonts w:ascii="Times New Roman" w:eastAsia="Times New Roman" w:hAnsi="Times New Roman" w:cs="Times New Roman"/>
          <w:b/>
          <w:bCs/>
          <w:color w:val="414042"/>
          <w:sz w:val="28"/>
          <w:szCs w:val="28"/>
        </w:rPr>
        <w:t>d</w:t>
      </w:r>
      <w:r w:rsidRPr="00F462B4">
        <w:rPr>
          <w:rFonts w:ascii="Times New Roman" w:eastAsia="Times New Roman" w:hAnsi="Times New Roman" w:cs="Times New Roman"/>
          <w:color w:val="414042"/>
          <w:sz w:val="28"/>
          <w:szCs w:val="28"/>
        </w:rPr>
        <w:t> on the curve.</w:t>
      </w:r>
    </w:p>
    <w:p w:rsidR="00F462B4" w:rsidRPr="00F462B4" w:rsidRDefault="00F462B4" w:rsidP="00F43392">
      <w:pPr>
        <w:spacing w:after="150" w:line="240" w:lineRule="auto"/>
        <w:jc w:val="both"/>
        <w:rPr>
          <w:rFonts w:ascii="Times New Roman" w:eastAsia="Times New Roman" w:hAnsi="Times New Roman" w:cs="Times New Roman"/>
          <w:color w:val="414042"/>
          <w:sz w:val="28"/>
          <w:szCs w:val="28"/>
        </w:rPr>
      </w:pPr>
      <w:r w:rsidRPr="00F462B4">
        <w:rPr>
          <w:rFonts w:ascii="Times New Roman" w:eastAsia="Times New Roman" w:hAnsi="Times New Roman" w:cs="Times New Roman"/>
          <w:color w:val="414042"/>
          <w:sz w:val="28"/>
          <w:szCs w:val="28"/>
        </w:rPr>
        <w:t>This point is symmetrical to point </w:t>
      </w:r>
      <w:r w:rsidRPr="00F462B4">
        <w:rPr>
          <w:rFonts w:ascii="Times New Roman" w:eastAsia="Times New Roman" w:hAnsi="Times New Roman" w:cs="Times New Roman"/>
          <w:b/>
          <w:bCs/>
          <w:color w:val="414042"/>
          <w:sz w:val="28"/>
          <w:szCs w:val="28"/>
        </w:rPr>
        <w:t>b</w:t>
      </w:r>
      <w:r w:rsidRPr="00F462B4">
        <w:rPr>
          <w:rFonts w:ascii="Times New Roman" w:eastAsia="Times New Roman" w:hAnsi="Times New Roman" w:cs="Times New Roman"/>
          <w:color w:val="414042"/>
          <w:sz w:val="28"/>
          <w:szCs w:val="28"/>
        </w:rPr>
        <w:t xml:space="preserve">. If the </w:t>
      </w:r>
      <w:proofErr w:type="spellStart"/>
      <w:r w:rsidRPr="00F462B4">
        <w:rPr>
          <w:rFonts w:ascii="Times New Roman" w:eastAsia="Times New Roman" w:hAnsi="Times New Roman" w:cs="Times New Roman"/>
          <w:color w:val="414042"/>
          <w:sz w:val="28"/>
          <w:szCs w:val="28"/>
        </w:rPr>
        <w:t>magnetising</w:t>
      </w:r>
      <w:proofErr w:type="spellEnd"/>
      <w:r w:rsidRPr="00F462B4">
        <w:rPr>
          <w:rFonts w:ascii="Times New Roman" w:eastAsia="Times New Roman" w:hAnsi="Times New Roman" w:cs="Times New Roman"/>
          <w:color w:val="414042"/>
          <w:sz w:val="28"/>
          <w:szCs w:val="28"/>
        </w:rPr>
        <w:t xml:space="preserve"> current is reduced again to zero the residual magnetism present in the core will be equal to the previous value but in reverse at point </w:t>
      </w:r>
      <w:r w:rsidRPr="00F462B4">
        <w:rPr>
          <w:rFonts w:ascii="Times New Roman" w:eastAsia="Times New Roman" w:hAnsi="Times New Roman" w:cs="Times New Roman"/>
          <w:b/>
          <w:bCs/>
          <w:color w:val="414042"/>
          <w:sz w:val="28"/>
          <w:szCs w:val="28"/>
        </w:rPr>
        <w:t>e</w:t>
      </w:r>
      <w:r w:rsidRPr="00F462B4">
        <w:rPr>
          <w:rFonts w:ascii="Times New Roman" w:eastAsia="Times New Roman" w:hAnsi="Times New Roman" w:cs="Times New Roman"/>
          <w:color w:val="414042"/>
          <w:sz w:val="28"/>
          <w:szCs w:val="28"/>
        </w:rPr>
        <w:t>.</w:t>
      </w:r>
    </w:p>
    <w:p w:rsidR="00F462B4" w:rsidRPr="00F462B4" w:rsidRDefault="00F462B4" w:rsidP="00F43392">
      <w:pPr>
        <w:spacing w:after="150" w:line="240" w:lineRule="auto"/>
        <w:jc w:val="both"/>
        <w:rPr>
          <w:rFonts w:ascii="Times New Roman" w:eastAsia="Times New Roman" w:hAnsi="Times New Roman" w:cs="Times New Roman"/>
          <w:color w:val="414042"/>
          <w:sz w:val="28"/>
          <w:szCs w:val="28"/>
        </w:rPr>
      </w:pPr>
      <w:r w:rsidRPr="00F462B4">
        <w:rPr>
          <w:rFonts w:ascii="Times New Roman" w:eastAsia="Times New Roman" w:hAnsi="Times New Roman" w:cs="Times New Roman"/>
          <w:color w:val="414042"/>
          <w:sz w:val="28"/>
          <w:szCs w:val="28"/>
        </w:rPr>
        <w:t xml:space="preserve">Again reversing the </w:t>
      </w:r>
      <w:proofErr w:type="spellStart"/>
      <w:r w:rsidRPr="00F462B4">
        <w:rPr>
          <w:rFonts w:ascii="Times New Roman" w:eastAsia="Times New Roman" w:hAnsi="Times New Roman" w:cs="Times New Roman"/>
          <w:color w:val="414042"/>
          <w:sz w:val="28"/>
          <w:szCs w:val="28"/>
        </w:rPr>
        <w:t>magnetising</w:t>
      </w:r>
      <w:proofErr w:type="spellEnd"/>
      <w:r w:rsidRPr="00F462B4">
        <w:rPr>
          <w:rFonts w:ascii="Times New Roman" w:eastAsia="Times New Roman" w:hAnsi="Times New Roman" w:cs="Times New Roman"/>
          <w:color w:val="414042"/>
          <w:sz w:val="28"/>
          <w:szCs w:val="28"/>
        </w:rPr>
        <w:t xml:space="preserve"> current flowing through the coil this time into a positive direction will cause the magnetic flux to reach zero, point </w:t>
      </w:r>
      <w:r w:rsidRPr="00F462B4">
        <w:rPr>
          <w:rFonts w:ascii="Times New Roman" w:eastAsia="Times New Roman" w:hAnsi="Times New Roman" w:cs="Times New Roman"/>
          <w:b/>
          <w:bCs/>
          <w:color w:val="414042"/>
          <w:sz w:val="28"/>
          <w:szCs w:val="28"/>
        </w:rPr>
        <w:t>f</w:t>
      </w:r>
      <w:r w:rsidRPr="00F462B4">
        <w:rPr>
          <w:rFonts w:ascii="Times New Roman" w:eastAsia="Times New Roman" w:hAnsi="Times New Roman" w:cs="Times New Roman"/>
          <w:color w:val="414042"/>
          <w:sz w:val="28"/>
          <w:szCs w:val="28"/>
        </w:rPr>
        <w:t> on the curve and as before increasing the magnetisation current further in a positive direction will cause the core to reach saturation at point </w:t>
      </w:r>
      <w:r w:rsidRPr="00F462B4">
        <w:rPr>
          <w:rFonts w:ascii="Times New Roman" w:eastAsia="Times New Roman" w:hAnsi="Times New Roman" w:cs="Times New Roman"/>
          <w:b/>
          <w:bCs/>
          <w:color w:val="414042"/>
          <w:sz w:val="28"/>
          <w:szCs w:val="28"/>
        </w:rPr>
        <w:t>a</w:t>
      </w:r>
      <w:r w:rsidRPr="00F462B4">
        <w:rPr>
          <w:rFonts w:ascii="Times New Roman" w:eastAsia="Times New Roman" w:hAnsi="Times New Roman" w:cs="Times New Roman"/>
          <w:color w:val="414042"/>
          <w:sz w:val="28"/>
          <w:szCs w:val="28"/>
        </w:rPr>
        <w:t>.</w:t>
      </w:r>
    </w:p>
    <w:p w:rsidR="00F462B4" w:rsidRPr="00F462B4" w:rsidRDefault="00F462B4" w:rsidP="00F43392">
      <w:pPr>
        <w:spacing w:after="150" w:line="240" w:lineRule="auto"/>
        <w:jc w:val="both"/>
        <w:rPr>
          <w:rFonts w:ascii="Times New Roman" w:eastAsia="Times New Roman" w:hAnsi="Times New Roman" w:cs="Times New Roman"/>
          <w:color w:val="414042"/>
          <w:sz w:val="28"/>
          <w:szCs w:val="28"/>
        </w:rPr>
      </w:pPr>
      <w:r w:rsidRPr="00F462B4">
        <w:rPr>
          <w:rFonts w:ascii="Times New Roman" w:eastAsia="Times New Roman" w:hAnsi="Times New Roman" w:cs="Times New Roman"/>
          <w:color w:val="414042"/>
          <w:sz w:val="28"/>
          <w:szCs w:val="28"/>
        </w:rPr>
        <w:t>Then the </w:t>
      </w:r>
      <w:r w:rsidRPr="00F43392">
        <w:rPr>
          <w:rFonts w:ascii="Times New Roman" w:eastAsia="Times New Roman" w:hAnsi="Times New Roman" w:cs="Times New Roman"/>
          <w:color w:val="414143"/>
          <w:sz w:val="28"/>
          <w:szCs w:val="28"/>
        </w:rPr>
        <w:t>B-H</w:t>
      </w:r>
      <w:r w:rsidRPr="00F462B4">
        <w:rPr>
          <w:rFonts w:ascii="Times New Roman" w:eastAsia="Times New Roman" w:hAnsi="Times New Roman" w:cs="Times New Roman"/>
          <w:color w:val="414042"/>
          <w:sz w:val="28"/>
          <w:szCs w:val="28"/>
        </w:rPr>
        <w:t> curve follows the path of </w:t>
      </w:r>
      <w:r w:rsidRPr="00F462B4">
        <w:rPr>
          <w:rFonts w:ascii="Times New Roman" w:eastAsia="Times New Roman" w:hAnsi="Times New Roman" w:cs="Times New Roman"/>
          <w:b/>
          <w:bCs/>
          <w:color w:val="414042"/>
          <w:sz w:val="28"/>
          <w:szCs w:val="28"/>
        </w:rPr>
        <w:t>a-b-c-d-e-f-a</w:t>
      </w:r>
      <w:r w:rsidRPr="00F462B4">
        <w:rPr>
          <w:rFonts w:ascii="Times New Roman" w:eastAsia="Times New Roman" w:hAnsi="Times New Roman" w:cs="Times New Roman"/>
          <w:color w:val="414042"/>
          <w:sz w:val="28"/>
          <w:szCs w:val="28"/>
        </w:rPr>
        <w:t xml:space="preserve"> as the </w:t>
      </w:r>
      <w:proofErr w:type="spellStart"/>
      <w:r w:rsidRPr="00F462B4">
        <w:rPr>
          <w:rFonts w:ascii="Times New Roman" w:eastAsia="Times New Roman" w:hAnsi="Times New Roman" w:cs="Times New Roman"/>
          <w:color w:val="414042"/>
          <w:sz w:val="28"/>
          <w:szCs w:val="28"/>
        </w:rPr>
        <w:t>magnetising</w:t>
      </w:r>
      <w:proofErr w:type="spellEnd"/>
      <w:r w:rsidRPr="00F462B4">
        <w:rPr>
          <w:rFonts w:ascii="Times New Roman" w:eastAsia="Times New Roman" w:hAnsi="Times New Roman" w:cs="Times New Roman"/>
          <w:color w:val="414042"/>
          <w:sz w:val="28"/>
          <w:szCs w:val="28"/>
        </w:rPr>
        <w:t xml:space="preserve"> current flowing through the coil alternates between a positive and negative value such as the cycle of an AC voltage. This path is called a </w:t>
      </w:r>
      <w:r w:rsidRPr="00F43392">
        <w:rPr>
          <w:rFonts w:ascii="Times New Roman" w:eastAsia="Times New Roman" w:hAnsi="Times New Roman" w:cs="Times New Roman"/>
          <w:b/>
          <w:bCs/>
          <w:color w:val="414042"/>
          <w:sz w:val="28"/>
          <w:szCs w:val="28"/>
        </w:rPr>
        <w:t>Magnetic Hysteresis Loop</w:t>
      </w:r>
      <w:r w:rsidRPr="00F462B4">
        <w:rPr>
          <w:rFonts w:ascii="Times New Roman" w:eastAsia="Times New Roman" w:hAnsi="Times New Roman" w:cs="Times New Roman"/>
          <w:color w:val="414042"/>
          <w:sz w:val="28"/>
          <w:szCs w:val="28"/>
        </w:rPr>
        <w:t>.</w:t>
      </w:r>
    </w:p>
    <w:p w:rsidR="00F462B4" w:rsidRPr="00F462B4" w:rsidRDefault="00F462B4" w:rsidP="00F43392">
      <w:pPr>
        <w:spacing w:after="150" w:line="240" w:lineRule="auto"/>
        <w:jc w:val="both"/>
        <w:rPr>
          <w:rFonts w:ascii="Times New Roman" w:eastAsia="Times New Roman" w:hAnsi="Times New Roman" w:cs="Times New Roman"/>
          <w:color w:val="414042"/>
          <w:sz w:val="28"/>
          <w:szCs w:val="28"/>
        </w:rPr>
      </w:pPr>
      <w:r w:rsidRPr="00F462B4">
        <w:rPr>
          <w:rFonts w:ascii="Times New Roman" w:eastAsia="Times New Roman" w:hAnsi="Times New Roman" w:cs="Times New Roman"/>
          <w:color w:val="414042"/>
          <w:sz w:val="28"/>
          <w:szCs w:val="28"/>
        </w:rPr>
        <w:t xml:space="preserve">The effect of magnetic hysteresis shows that the magnetisation process of a ferromagnetic core and therefore the flux density depends on which part of the curve the ferromagnetic core is </w:t>
      </w:r>
      <w:proofErr w:type="spellStart"/>
      <w:r w:rsidRPr="00F462B4">
        <w:rPr>
          <w:rFonts w:ascii="Times New Roman" w:eastAsia="Times New Roman" w:hAnsi="Times New Roman" w:cs="Times New Roman"/>
          <w:color w:val="414042"/>
          <w:sz w:val="28"/>
          <w:szCs w:val="28"/>
        </w:rPr>
        <w:t>magnetised</w:t>
      </w:r>
      <w:proofErr w:type="spellEnd"/>
      <w:r w:rsidRPr="00F462B4">
        <w:rPr>
          <w:rFonts w:ascii="Times New Roman" w:eastAsia="Times New Roman" w:hAnsi="Times New Roman" w:cs="Times New Roman"/>
          <w:color w:val="414042"/>
          <w:sz w:val="28"/>
          <w:szCs w:val="28"/>
        </w:rPr>
        <w:t xml:space="preserve"> on as this depends upon the circuits past history giving the core a form of “memory”. Then ferromagnetic materials have memory because they remain </w:t>
      </w:r>
      <w:proofErr w:type="spellStart"/>
      <w:r w:rsidRPr="00F462B4">
        <w:rPr>
          <w:rFonts w:ascii="Times New Roman" w:eastAsia="Times New Roman" w:hAnsi="Times New Roman" w:cs="Times New Roman"/>
          <w:color w:val="414042"/>
          <w:sz w:val="28"/>
          <w:szCs w:val="28"/>
        </w:rPr>
        <w:t>magnetised</w:t>
      </w:r>
      <w:proofErr w:type="spellEnd"/>
      <w:r w:rsidRPr="00F462B4">
        <w:rPr>
          <w:rFonts w:ascii="Times New Roman" w:eastAsia="Times New Roman" w:hAnsi="Times New Roman" w:cs="Times New Roman"/>
          <w:color w:val="414042"/>
          <w:sz w:val="28"/>
          <w:szCs w:val="28"/>
        </w:rPr>
        <w:t xml:space="preserve"> after the external magnetic field has been removed.</w:t>
      </w:r>
    </w:p>
    <w:p w:rsidR="00F462B4" w:rsidRPr="00F462B4" w:rsidRDefault="00F462B4" w:rsidP="00F43392">
      <w:pPr>
        <w:spacing w:after="150" w:line="240" w:lineRule="auto"/>
        <w:jc w:val="both"/>
        <w:rPr>
          <w:rFonts w:ascii="Times New Roman" w:eastAsia="Times New Roman" w:hAnsi="Times New Roman" w:cs="Times New Roman"/>
          <w:color w:val="414042"/>
          <w:sz w:val="28"/>
          <w:szCs w:val="28"/>
        </w:rPr>
      </w:pPr>
      <w:r w:rsidRPr="00F462B4">
        <w:rPr>
          <w:rFonts w:ascii="Times New Roman" w:eastAsia="Times New Roman" w:hAnsi="Times New Roman" w:cs="Times New Roman"/>
          <w:color w:val="414042"/>
          <w:sz w:val="28"/>
          <w:szCs w:val="28"/>
        </w:rPr>
        <w:t xml:space="preserve">However, soft ferromagnetic materials such as iron or silicon steel have very narrow magnetic hysteresis loops resulting in very small amounts of residual magnetism making them ideal for use in relays, solenoids and transformers as they can be easily </w:t>
      </w:r>
      <w:proofErr w:type="spellStart"/>
      <w:r w:rsidRPr="00F462B4">
        <w:rPr>
          <w:rFonts w:ascii="Times New Roman" w:eastAsia="Times New Roman" w:hAnsi="Times New Roman" w:cs="Times New Roman"/>
          <w:color w:val="414042"/>
          <w:sz w:val="28"/>
          <w:szCs w:val="28"/>
        </w:rPr>
        <w:t>magnetised</w:t>
      </w:r>
      <w:proofErr w:type="spellEnd"/>
      <w:r w:rsidRPr="00F462B4">
        <w:rPr>
          <w:rFonts w:ascii="Times New Roman" w:eastAsia="Times New Roman" w:hAnsi="Times New Roman" w:cs="Times New Roman"/>
          <w:color w:val="414042"/>
          <w:sz w:val="28"/>
          <w:szCs w:val="28"/>
        </w:rPr>
        <w:t xml:space="preserve"> and </w:t>
      </w:r>
      <w:proofErr w:type="spellStart"/>
      <w:r w:rsidRPr="00F462B4">
        <w:rPr>
          <w:rFonts w:ascii="Times New Roman" w:eastAsia="Times New Roman" w:hAnsi="Times New Roman" w:cs="Times New Roman"/>
          <w:color w:val="414042"/>
          <w:sz w:val="28"/>
          <w:szCs w:val="28"/>
        </w:rPr>
        <w:t>demagnetised</w:t>
      </w:r>
      <w:proofErr w:type="spellEnd"/>
      <w:r w:rsidRPr="00F462B4">
        <w:rPr>
          <w:rFonts w:ascii="Times New Roman" w:eastAsia="Times New Roman" w:hAnsi="Times New Roman" w:cs="Times New Roman"/>
          <w:color w:val="414042"/>
          <w:sz w:val="28"/>
          <w:szCs w:val="28"/>
        </w:rPr>
        <w:t>.</w:t>
      </w:r>
    </w:p>
    <w:p w:rsidR="00F462B4" w:rsidRPr="00F462B4" w:rsidRDefault="00F462B4" w:rsidP="00F43392">
      <w:pPr>
        <w:spacing w:after="150" w:line="240" w:lineRule="auto"/>
        <w:jc w:val="both"/>
        <w:rPr>
          <w:rFonts w:ascii="Times New Roman" w:eastAsia="Times New Roman" w:hAnsi="Times New Roman" w:cs="Times New Roman"/>
          <w:color w:val="414042"/>
          <w:sz w:val="28"/>
          <w:szCs w:val="28"/>
        </w:rPr>
      </w:pPr>
      <w:r w:rsidRPr="00F462B4">
        <w:rPr>
          <w:rFonts w:ascii="Times New Roman" w:eastAsia="Times New Roman" w:hAnsi="Times New Roman" w:cs="Times New Roman"/>
          <w:color w:val="414042"/>
          <w:sz w:val="28"/>
          <w:szCs w:val="28"/>
        </w:rPr>
        <w:t xml:space="preserve">Since a coercive force must be applied to overcome this residual magnetism, work must be done in closing the hysteresis loop with the energy being used being dissipated as heat in the magnetic material. This heat is known as </w:t>
      </w:r>
      <w:r w:rsidRPr="00F462B4">
        <w:rPr>
          <w:rFonts w:ascii="Times New Roman" w:eastAsia="Times New Roman" w:hAnsi="Times New Roman" w:cs="Times New Roman"/>
          <w:b/>
          <w:color w:val="414042"/>
          <w:sz w:val="28"/>
          <w:szCs w:val="28"/>
        </w:rPr>
        <w:t>hysteresis loss</w:t>
      </w:r>
      <w:r w:rsidR="00F43392" w:rsidRPr="00F43392">
        <w:rPr>
          <w:rFonts w:ascii="Times New Roman" w:eastAsia="Times New Roman" w:hAnsi="Times New Roman" w:cs="Times New Roman"/>
          <w:color w:val="414042"/>
          <w:sz w:val="28"/>
          <w:szCs w:val="28"/>
        </w:rPr>
        <w:t xml:space="preserve"> (</w:t>
      </w:r>
      <w:r w:rsidR="00F43392" w:rsidRPr="00F43392">
        <w:rPr>
          <w:rFonts w:ascii="Times New Roman" w:eastAsia="Times New Roman" w:hAnsi="Times New Roman" w:cs="Times New Roman"/>
          <w:b/>
          <w:color w:val="414042"/>
          <w:sz w:val="28"/>
          <w:szCs w:val="28"/>
        </w:rPr>
        <w:t>energy loss</w:t>
      </w:r>
      <w:r w:rsidR="00F43392" w:rsidRPr="00F43392">
        <w:rPr>
          <w:rFonts w:ascii="Times New Roman" w:eastAsia="Times New Roman" w:hAnsi="Times New Roman" w:cs="Times New Roman"/>
          <w:color w:val="414042"/>
          <w:sz w:val="28"/>
          <w:szCs w:val="28"/>
        </w:rPr>
        <w:t>)</w:t>
      </w:r>
      <w:r w:rsidRPr="00F462B4">
        <w:rPr>
          <w:rFonts w:ascii="Times New Roman" w:eastAsia="Times New Roman" w:hAnsi="Times New Roman" w:cs="Times New Roman"/>
          <w:color w:val="414042"/>
          <w:sz w:val="28"/>
          <w:szCs w:val="28"/>
        </w:rPr>
        <w:t>, the amount of loss depends on the material’s value of coercive force.</w:t>
      </w:r>
    </w:p>
    <w:p w:rsidR="00F462B4" w:rsidRPr="00F462B4" w:rsidRDefault="00F462B4" w:rsidP="00F43392">
      <w:pPr>
        <w:spacing w:after="150" w:line="240" w:lineRule="auto"/>
        <w:jc w:val="both"/>
        <w:rPr>
          <w:rFonts w:ascii="Times New Roman" w:eastAsia="Times New Roman" w:hAnsi="Times New Roman" w:cs="Times New Roman"/>
          <w:color w:val="414042"/>
          <w:sz w:val="28"/>
          <w:szCs w:val="28"/>
        </w:rPr>
      </w:pPr>
      <w:r w:rsidRPr="00F462B4">
        <w:rPr>
          <w:rFonts w:ascii="Times New Roman" w:eastAsia="Times New Roman" w:hAnsi="Times New Roman" w:cs="Times New Roman"/>
          <w:color w:val="414042"/>
          <w:sz w:val="28"/>
          <w:szCs w:val="28"/>
        </w:rPr>
        <w:t xml:space="preserve">By adding additive’s to the iron metal such as silicon, materials with a very small coercive force can be made that have a very narrow hysteresis loop. Materials with narrow hysteresis loops are easily </w:t>
      </w:r>
      <w:proofErr w:type="spellStart"/>
      <w:r w:rsidRPr="00F462B4">
        <w:rPr>
          <w:rFonts w:ascii="Times New Roman" w:eastAsia="Times New Roman" w:hAnsi="Times New Roman" w:cs="Times New Roman"/>
          <w:color w:val="414042"/>
          <w:sz w:val="28"/>
          <w:szCs w:val="28"/>
        </w:rPr>
        <w:t>magnetised</w:t>
      </w:r>
      <w:proofErr w:type="spellEnd"/>
      <w:r w:rsidRPr="00F462B4">
        <w:rPr>
          <w:rFonts w:ascii="Times New Roman" w:eastAsia="Times New Roman" w:hAnsi="Times New Roman" w:cs="Times New Roman"/>
          <w:color w:val="414042"/>
          <w:sz w:val="28"/>
          <w:szCs w:val="28"/>
        </w:rPr>
        <w:t xml:space="preserve"> and </w:t>
      </w:r>
      <w:proofErr w:type="spellStart"/>
      <w:r w:rsidRPr="00F462B4">
        <w:rPr>
          <w:rFonts w:ascii="Times New Roman" w:eastAsia="Times New Roman" w:hAnsi="Times New Roman" w:cs="Times New Roman"/>
          <w:color w:val="414042"/>
          <w:sz w:val="28"/>
          <w:szCs w:val="28"/>
        </w:rPr>
        <w:t>demagnetised</w:t>
      </w:r>
      <w:proofErr w:type="spellEnd"/>
      <w:r w:rsidRPr="00F462B4">
        <w:rPr>
          <w:rFonts w:ascii="Times New Roman" w:eastAsia="Times New Roman" w:hAnsi="Times New Roman" w:cs="Times New Roman"/>
          <w:color w:val="414042"/>
          <w:sz w:val="28"/>
          <w:szCs w:val="28"/>
        </w:rPr>
        <w:t xml:space="preserve"> and known as soft magnetic materials.</w:t>
      </w:r>
    </w:p>
    <w:p w:rsidR="00F462B4" w:rsidRPr="002A38C3" w:rsidRDefault="00F462B4" w:rsidP="00F43392">
      <w:pPr>
        <w:spacing w:before="450" w:after="150" w:line="300" w:lineRule="atLeast"/>
        <w:jc w:val="both"/>
        <w:outlineLvl w:val="2"/>
        <w:rPr>
          <w:rFonts w:ascii="Times New Roman" w:eastAsia="Times New Roman" w:hAnsi="Times New Roman" w:cs="Times New Roman"/>
          <w:b/>
          <w:bCs/>
          <w:color w:val="FF0000"/>
          <w:sz w:val="28"/>
          <w:szCs w:val="28"/>
          <w:u w:val="single"/>
        </w:rPr>
      </w:pPr>
      <w:r w:rsidRPr="002A38C3">
        <w:rPr>
          <w:rFonts w:ascii="Times New Roman" w:eastAsia="Times New Roman" w:hAnsi="Times New Roman" w:cs="Times New Roman"/>
          <w:b/>
          <w:bCs/>
          <w:color w:val="FF0000"/>
          <w:sz w:val="28"/>
          <w:szCs w:val="28"/>
          <w:u w:val="single"/>
        </w:rPr>
        <w:t>Magnetic Hysteresis Loops for Soft and Hard Materials</w:t>
      </w:r>
      <w:r w:rsidR="002A38C3">
        <w:rPr>
          <w:rFonts w:ascii="Times New Roman" w:eastAsia="Times New Roman" w:hAnsi="Times New Roman" w:cs="Times New Roman"/>
          <w:b/>
          <w:bCs/>
          <w:color w:val="FF0000"/>
          <w:sz w:val="28"/>
          <w:szCs w:val="28"/>
          <w:u w:val="single"/>
        </w:rPr>
        <w:t>:</w:t>
      </w:r>
    </w:p>
    <w:p w:rsidR="00F462B4" w:rsidRPr="00F462B4" w:rsidRDefault="00F462B4" w:rsidP="00F43392">
      <w:pPr>
        <w:spacing w:after="150" w:line="240" w:lineRule="auto"/>
        <w:jc w:val="center"/>
        <w:rPr>
          <w:rFonts w:ascii="Times New Roman" w:eastAsia="Times New Roman" w:hAnsi="Times New Roman" w:cs="Times New Roman"/>
          <w:color w:val="414042"/>
          <w:sz w:val="28"/>
          <w:szCs w:val="28"/>
        </w:rPr>
      </w:pPr>
      <w:r w:rsidRPr="00F43392">
        <w:rPr>
          <w:rFonts w:ascii="Times New Roman" w:eastAsia="Times New Roman" w:hAnsi="Times New Roman" w:cs="Times New Roman"/>
          <w:noProof/>
          <w:color w:val="414042"/>
          <w:sz w:val="28"/>
          <w:szCs w:val="28"/>
        </w:rPr>
        <w:lastRenderedPageBreak/>
        <w:drawing>
          <wp:inline distT="0" distB="0" distL="0" distR="0">
            <wp:extent cx="4540250" cy="2838450"/>
            <wp:effectExtent l="0" t="0" r="0" b="0"/>
            <wp:docPr id="1" name="Picture 1" descr="magnetic hysteresis loop for soft and hard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etic hysteresis loop for soft and hard materia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0250" cy="2838450"/>
                    </a:xfrm>
                    <a:prstGeom prst="rect">
                      <a:avLst/>
                    </a:prstGeom>
                    <a:noFill/>
                    <a:ln>
                      <a:noFill/>
                    </a:ln>
                  </pic:spPr>
                </pic:pic>
              </a:graphicData>
            </a:graphic>
          </wp:inline>
        </w:drawing>
      </w:r>
    </w:p>
    <w:p w:rsidR="00F462B4" w:rsidRPr="00F462B4" w:rsidRDefault="00F462B4" w:rsidP="00F43392">
      <w:pPr>
        <w:spacing w:after="0" w:line="240" w:lineRule="atLeast"/>
        <w:jc w:val="both"/>
        <w:rPr>
          <w:rFonts w:ascii="Times New Roman" w:eastAsia="Times New Roman" w:hAnsi="Times New Roman" w:cs="Times New Roman"/>
          <w:color w:val="414042"/>
          <w:sz w:val="28"/>
          <w:szCs w:val="28"/>
        </w:rPr>
      </w:pPr>
      <w:r w:rsidRPr="00F462B4">
        <w:rPr>
          <w:rFonts w:ascii="Times New Roman" w:eastAsia="Times New Roman" w:hAnsi="Times New Roman" w:cs="Times New Roman"/>
          <w:color w:val="414042"/>
          <w:sz w:val="28"/>
          <w:szCs w:val="28"/>
        </w:rPr>
        <w:t> </w:t>
      </w:r>
    </w:p>
    <w:p w:rsidR="00F462B4" w:rsidRPr="00F462B4" w:rsidRDefault="00F462B4" w:rsidP="00F43392">
      <w:pPr>
        <w:spacing w:after="150" w:line="240" w:lineRule="auto"/>
        <w:jc w:val="both"/>
        <w:rPr>
          <w:rFonts w:ascii="Times New Roman" w:eastAsia="Times New Roman" w:hAnsi="Times New Roman" w:cs="Times New Roman"/>
          <w:color w:val="414042"/>
          <w:sz w:val="28"/>
          <w:szCs w:val="28"/>
        </w:rPr>
      </w:pPr>
      <w:r w:rsidRPr="00F43392">
        <w:rPr>
          <w:rFonts w:ascii="Times New Roman" w:eastAsia="Times New Roman" w:hAnsi="Times New Roman" w:cs="Times New Roman"/>
          <w:b/>
          <w:bCs/>
          <w:color w:val="414042"/>
          <w:sz w:val="28"/>
          <w:szCs w:val="28"/>
        </w:rPr>
        <w:t>Magnetic Hysteresis</w:t>
      </w:r>
      <w:r w:rsidRPr="00F462B4">
        <w:rPr>
          <w:rFonts w:ascii="Times New Roman" w:eastAsia="Times New Roman" w:hAnsi="Times New Roman" w:cs="Times New Roman"/>
          <w:color w:val="414042"/>
          <w:sz w:val="28"/>
          <w:szCs w:val="28"/>
        </w:rPr>
        <w:t> results in the dissipation of wasted energy in the form of heat with the energy wasted being in proportion to the area of the magnetic hysteresis loop. Hysteresis losses will always be a problem in AC transformers where the current is constantly changing direction and thus the magnetic poles in the core will cause losses because they constantly reverse direction.</w:t>
      </w:r>
    </w:p>
    <w:p w:rsidR="00F462B4" w:rsidRPr="00F43392" w:rsidRDefault="00F462B4" w:rsidP="00F43392">
      <w:pPr>
        <w:spacing w:after="150" w:line="240" w:lineRule="auto"/>
        <w:jc w:val="both"/>
        <w:rPr>
          <w:rFonts w:ascii="Times New Roman" w:eastAsia="Times New Roman" w:hAnsi="Times New Roman" w:cs="Times New Roman"/>
          <w:color w:val="414042"/>
          <w:sz w:val="28"/>
          <w:szCs w:val="28"/>
        </w:rPr>
      </w:pPr>
      <w:r w:rsidRPr="00F462B4">
        <w:rPr>
          <w:rFonts w:ascii="Times New Roman" w:eastAsia="Times New Roman" w:hAnsi="Times New Roman" w:cs="Times New Roman"/>
          <w:color w:val="414042"/>
          <w:sz w:val="28"/>
          <w:szCs w:val="28"/>
        </w:rPr>
        <w:t>Rotating coils in DC machines will also incur hysteresis losses as they are alternately passing north the south magnetic poles. As said previously, the shape of the hysteresis loop depends upon the nature of the iron or steel used and in the case of iron which is subjected to massive reversals of magnetism, for example transformer cores, it is important that the B-H hysteresis loop is as small as possible.</w:t>
      </w:r>
    </w:p>
    <w:p w:rsidR="00F43392" w:rsidRPr="00F43392" w:rsidRDefault="00F43392" w:rsidP="00F43392">
      <w:pPr>
        <w:spacing w:after="150" w:line="240" w:lineRule="auto"/>
        <w:jc w:val="both"/>
        <w:rPr>
          <w:rFonts w:ascii="Times New Roman" w:eastAsia="Times New Roman" w:hAnsi="Times New Roman" w:cs="Times New Roman"/>
          <w:color w:val="414042"/>
          <w:sz w:val="28"/>
          <w:szCs w:val="28"/>
        </w:rPr>
      </w:pPr>
    </w:p>
    <w:p w:rsidR="00F43392" w:rsidRPr="002A38C3" w:rsidRDefault="00F43392" w:rsidP="00F43392">
      <w:pPr>
        <w:pStyle w:val="Heading2"/>
        <w:spacing w:before="450" w:after="150" w:line="300" w:lineRule="atLeast"/>
        <w:jc w:val="both"/>
        <w:rPr>
          <w:rFonts w:ascii="Times New Roman" w:hAnsi="Times New Roman" w:cs="Times New Roman"/>
          <w:b/>
          <w:color w:val="FF0000"/>
          <w:sz w:val="28"/>
          <w:szCs w:val="28"/>
          <w:u w:val="single"/>
        </w:rPr>
      </w:pPr>
      <w:bookmarkStart w:id="0" w:name="_GoBack"/>
      <w:r w:rsidRPr="002A38C3">
        <w:rPr>
          <w:rFonts w:ascii="Times New Roman" w:hAnsi="Times New Roman" w:cs="Times New Roman"/>
          <w:b/>
          <w:color w:val="FF0000"/>
          <w:sz w:val="28"/>
          <w:szCs w:val="28"/>
          <w:u w:val="single"/>
        </w:rPr>
        <w:t>Retentivity and Coercivity:</w:t>
      </w:r>
    </w:p>
    <w:bookmarkEnd w:id="0"/>
    <w:p w:rsidR="00F43392" w:rsidRPr="00F43392" w:rsidRDefault="00F43392" w:rsidP="00F43392">
      <w:pPr>
        <w:pStyle w:val="NormalWeb"/>
        <w:spacing w:before="0" w:beforeAutospacing="0" w:after="150" w:afterAutospacing="0"/>
        <w:jc w:val="both"/>
        <w:rPr>
          <w:color w:val="414042"/>
          <w:sz w:val="28"/>
          <w:szCs w:val="28"/>
        </w:rPr>
      </w:pPr>
      <w:r w:rsidRPr="00F43392">
        <w:rPr>
          <w:color w:val="414042"/>
          <w:sz w:val="28"/>
          <w:szCs w:val="28"/>
        </w:rPr>
        <w:t>Let’s assume that we have an electromagnetic coil with a high field strength due to the current flowing through it, and that the ferromagnetic core material has reached its saturation point, maximum flux density. If we now open a switch and remove the magnetizing current flowing through the coil we would expect the magnetic field around the coil to disappear as the magnetic flux reduced to zero.</w:t>
      </w:r>
    </w:p>
    <w:p w:rsidR="00F43392" w:rsidRDefault="00F43392" w:rsidP="00F43392">
      <w:pPr>
        <w:pStyle w:val="NormalWeb"/>
        <w:spacing w:before="0" w:beforeAutospacing="0" w:after="150" w:afterAutospacing="0"/>
        <w:jc w:val="both"/>
        <w:rPr>
          <w:color w:val="414042"/>
          <w:sz w:val="28"/>
          <w:szCs w:val="28"/>
        </w:rPr>
      </w:pPr>
      <w:r w:rsidRPr="00F43392">
        <w:rPr>
          <w:color w:val="414042"/>
          <w:sz w:val="28"/>
          <w:szCs w:val="28"/>
        </w:rPr>
        <w:t>However, the magnetic flux does not completely disappear as the electromagnetic core material still retains some of its magnetism even when the current has stopped flowing in the coil. This ability for a coil to retain some of its magnetism within the core after the magnetisation process has stopped is called </w:t>
      </w:r>
      <w:r w:rsidRPr="00F43392">
        <w:rPr>
          <w:rStyle w:val="Strong"/>
          <w:color w:val="414042"/>
          <w:sz w:val="28"/>
          <w:szCs w:val="28"/>
        </w:rPr>
        <w:t>Retentivity</w:t>
      </w:r>
      <w:r w:rsidRPr="00F43392">
        <w:rPr>
          <w:color w:val="414042"/>
          <w:sz w:val="28"/>
          <w:szCs w:val="28"/>
        </w:rPr>
        <w:t xml:space="preserve"> or </w:t>
      </w:r>
      <w:r w:rsidRPr="00F43392">
        <w:rPr>
          <w:b/>
          <w:color w:val="414042"/>
          <w:sz w:val="28"/>
          <w:szCs w:val="28"/>
        </w:rPr>
        <w:t>remanence</w:t>
      </w:r>
      <w:r w:rsidRPr="00F43392">
        <w:rPr>
          <w:color w:val="414042"/>
          <w:sz w:val="28"/>
          <w:szCs w:val="28"/>
        </w:rPr>
        <w:t xml:space="preserve">, </w:t>
      </w:r>
      <w:r w:rsidRPr="00F43392">
        <w:rPr>
          <w:color w:val="414042"/>
          <w:sz w:val="28"/>
          <w:szCs w:val="28"/>
        </w:rPr>
        <w:lastRenderedPageBreak/>
        <w:t>while the amount of flux density still remaining in the core is called </w:t>
      </w:r>
      <w:r w:rsidRPr="00F43392">
        <w:rPr>
          <w:rStyle w:val="Strong"/>
          <w:color w:val="414042"/>
          <w:sz w:val="28"/>
          <w:szCs w:val="28"/>
        </w:rPr>
        <w:t>Residual Magnetism</w:t>
      </w:r>
      <w:r w:rsidRPr="00F43392">
        <w:rPr>
          <w:color w:val="414042"/>
          <w:sz w:val="28"/>
          <w:szCs w:val="28"/>
        </w:rPr>
        <w:t>, </w:t>
      </w:r>
      <w:r w:rsidRPr="00F43392">
        <w:rPr>
          <w:rStyle w:val="ntxt"/>
          <w:color w:val="414143"/>
          <w:sz w:val="28"/>
          <w:szCs w:val="28"/>
        </w:rPr>
        <w:t>B</w:t>
      </w:r>
      <w:r w:rsidRPr="00F43392">
        <w:rPr>
          <w:rStyle w:val="ntxt"/>
          <w:color w:val="414143"/>
          <w:sz w:val="28"/>
          <w:szCs w:val="28"/>
          <w:vertAlign w:val="subscript"/>
        </w:rPr>
        <w:t>R</w:t>
      </w:r>
      <w:r w:rsidRPr="00F43392">
        <w:rPr>
          <w:color w:val="414042"/>
          <w:sz w:val="28"/>
          <w:szCs w:val="28"/>
        </w:rPr>
        <w:t>.</w:t>
      </w:r>
    </w:p>
    <w:p w:rsidR="00F43392" w:rsidRPr="00F43392" w:rsidRDefault="00F43392" w:rsidP="00F43392">
      <w:pPr>
        <w:pStyle w:val="NormalWeb"/>
        <w:spacing w:before="0" w:beforeAutospacing="0" w:after="150" w:afterAutospacing="0"/>
        <w:jc w:val="both"/>
        <w:rPr>
          <w:color w:val="414042"/>
          <w:sz w:val="28"/>
          <w:szCs w:val="28"/>
        </w:rPr>
      </w:pPr>
      <w:r w:rsidRPr="00F43392">
        <w:rPr>
          <w:color w:val="414042"/>
          <w:sz w:val="28"/>
          <w:szCs w:val="28"/>
        </w:rPr>
        <w:t xml:space="preserve">The reason for this that some of the tiny molecular magnets do not return to a completely random pattern and still point in the direction of the original </w:t>
      </w:r>
      <w:proofErr w:type="spellStart"/>
      <w:r w:rsidRPr="00F43392">
        <w:rPr>
          <w:color w:val="414042"/>
          <w:sz w:val="28"/>
          <w:szCs w:val="28"/>
        </w:rPr>
        <w:t>magnetising</w:t>
      </w:r>
      <w:proofErr w:type="spellEnd"/>
      <w:r w:rsidRPr="00F43392">
        <w:rPr>
          <w:color w:val="414042"/>
          <w:sz w:val="28"/>
          <w:szCs w:val="28"/>
        </w:rPr>
        <w:t xml:space="preserve"> field giving them a sort of “memory”. Some ferromagnetic materials have a high retentivity (magnetically hard) making them excellent for producing permanent magnets.</w:t>
      </w:r>
    </w:p>
    <w:p w:rsidR="00F43392" w:rsidRPr="00F43392" w:rsidRDefault="00F43392" w:rsidP="00F43392">
      <w:pPr>
        <w:pStyle w:val="NormalWeb"/>
        <w:spacing w:before="0" w:beforeAutospacing="0" w:after="150" w:afterAutospacing="0"/>
        <w:jc w:val="both"/>
        <w:rPr>
          <w:color w:val="414042"/>
          <w:sz w:val="28"/>
          <w:szCs w:val="28"/>
        </w:rPr>
      </w:pPr>
      <w:r w:rsidRPr="00F43392">
        <w:rPr>
          <w:color w:val="414042"/>
          <w:sz w:val="28"/>
          <w:szCs w:val="28"/>
        </w:rPr>
        <w:t>While other ferromagnetic materials have low retentivity (magnetically soft) making them ideal for use in electromagnets, solenoids or relays. One way to reduce this residual flux density to zero is by reversing the direction of the current flowing through the coil, thereby making the value of </w:t>
      </w:r>
      <w:r w:rsidRPr="00F43392">
        <w:rPr>
          <w:rStyle w:val="ntxt"/>
          <w:color w:val="414143"/>
          <w:sz w:val="28"/>
          <w:szCs w:val="28"/>
        </w:rPr>
        <w:t>H</w:t>
      </w:r>
      <w:r w:rsidRPr="00F43392">
        <w:rPr>
          <w:color w:val="414042"/>
          <w:sz w:val="28"/>
          <w:szCs w:val="28"/>
        </w:rPr>
        <w:t>, the magnetic field strength negative. This effect is called a </w:t>
      </w:r>
      <w:r w:rsidRPr="00F43392">
        <w:rPr>
          <w:b/>
          <w:bCs/>
          <w:color w:val="414042"/>
          <w:sz w:val="28"/>
          <w:szCs w:val="28"/>
        </w:rPr>
        <w:t>Coercive Force</w:t>
      </w:r>
      <w:r w:rsidRPr="00F43392">
        <w:rPr>
          <w:color w:val="414042"/>
          <w:sz w:val="28"/>
          <w:szCs w:val="28"/>
        </w:rPr>
        <w:t>, </w:t>
      </w:r>
      <w:proofErr w:type="gramStart"/>
      <w:r w:rsidRPr="00F43392">
        <w:rPr>
          <w:rStyle w:val="ntxt"/>
          <w:color w:val="414143"/>
          <w:sz w:val="28"/>
          <w:szCs w:val="28"/>
        </w:rPr>
        <w:t>H</w:t>
      </w:r>
      <w:r w:rsidRPr="00F43392">
        <w:rPr>
          <w:rStyle w:val="ntxt"/>
          <w:color w:val="414143"/>
          <w:sz w:val="28"/>
          <w:szCs w:val="28"/>
          <w:vertAlign w:val="subscript"/>
        </w:rPr>
        <w:t>C</w:t>
      </w:r>
      <w:r w:rsidRPr="00F43392">
        <w:rPr>
          <w:color w:val="414042"/>
          <w:sz w:val="28"/>
          <w:szCs w:val="28"/>
        </w:rPr>
        <w:t> .</w:t>
      </w:r>
      <w:proofErr w:type="gramEnd"/>
    </w:p>
    <w:p w:rsidR="00F43392" w:rsidRPr="00F43392" w:rsidRDefault="00F43392" w:rsidP="00F43392">
      <w:pPr>
        <w:pStyle w:val="NormalWeb"/>
        <w:spacing w:before="0" w:beforeAutospacing="0" w:after="150" w:afterAutospacing="0"/>
        <w:jc w:val="both"/>
        <w:rPr>
          <w:color w:val="414042"/>
          <w:sz w:val="28"/>
          <w:szCs w:val="28"/>
        </w:rPr>
      </w:pPr>
    </w:p>
    <w:p w:rsidR="00F43392" w:rsidRPr="00F462B4" w:rsidRDefault="00F43392" w:rsidP="00F43392">
      <w:pPr>
        <w:spacing w:after="150" w:line="240" w:lineRule="auto"/>
        <w:jc w:val="both"/>
        <w:rPr>
          <w:rFonts w:ascii="Times New Roman" w:eastAsia="Times New Roman" w:hAnsi="Times New Roman" w:cs="Times New Roman"/>
          <w:color w:val="414042"/>
          <w:sz w:val="28"/>
          <w:szCs w:val="28"/>
        </w:rPr>
      </w:pPr>
    </w:p>
    <w:p w:rsidR="00241114" w:rsidRPr="00F43392" w:rsidRDefault="00241114" w:rsidP="00F43392">
      <w:pPr>
        <w:jc w:val="both"/>
        <w:rPr>
          <w:rFonts w:ascii="Times New Roman" w:hAnsi="Times New Roman" w:cs="Times New Roman"/>
          <w:sz w:val="28"/>
          <w:szCs w:val="28"/>
        </w:rPr>
      </w:pPr>
    </w:p>
    <w:sectPr w:rsidR="00241114" w:rsidRPr="00F43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B4"/>
    <w:rsid w:val="00241114"/>
    <w:rsid w:val="002A38C3"/>
    <w:rsid w:val="00F43392"/>
    <w:rsid w:val="00F4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E82CE-A965-4D36-B51A-7170CE87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433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462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62B4"/>
    <w:rPr>
      <w:rFonts w:ascii="Times New Roman" w:eastAsia="Times New Roman" w:hAnsi="Times New Roman" w:cs="Times New Roman"/>
      <w:b/>
      <w:bCs/>
      <w:sz w:val="27"/>
      <w:szCs w:val="27"/>
    </w:rPr>
  </w:style>
  <w:style w:type="paragraph" w:customStyle="1" w:styleId="text-center">
    <w:name w:val="text-center"/>
    <w:basedOn w:val="Normal"/>
    <w:rsid w:val="00F462B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462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62B4"/>
    <w:rPr>
      <w:b/>
      <w:bCs/>
    </w:rPr>
  </w:style>
  <w:style w:type="character" w:customStyle="1" w:styleId="ntxt">
    <w:name w:val="ntxt"/>
    <w:basedOn w:val="DefaultParagraphFont"/>
    <w:rsid w:val="00F462B4"/>
  </w:style>
  <w:style w:type="character" w:customStyle="1" w:styleId="mtxt">
    <w:name w:val="mtxt"/>
    <w:basedOn w:val="DefaultParagraphFont"/>
    <w:rsid w:val="00F462B4"/>
  </w:style>
  <w:style w:type="character" w:customStyle="1" w:styleId="magtxt">
    <w:name w:val="magtxt"/>
    <w:basedOn w:val="DefaultParagraphFont"/>
    <w:rsid w:val="00F462B4"/>
  </w:style>
  <w:style w:type="character" w:customStyle="1" w:styleId="Heading2Char">
    <w:name w:val="Heading 2 Char"/>
    <w:basedOn w:val="DefaultParagraphFont"/>
    <w:link w:val="Heading2"/>
    <w:uiPriority w:val="9"/>
    <w:semiHidden/>
    <w:rsid w:val="00F433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5120">
      <w:bodyDiv w:val="1"/>
      <w:marLeft w:val="0"/>
      <w:marRight w:val="0"/>
      <w:marTop w:val="0"/>
      <w:marBottom w:val="0"/>
      <w:divBdr>
        <w:top w:val="none" w:sz="0" w:space="0" w:color="auto"/>
        <w:left w:val="none" w:sz="0" w:space="0" w:color="auto"/>
        <w:bottom w:val="none" w:sz="0" w:space="0" w:color="auto"/>
        <w:right w:val="none" w:sz="0" w:space="0" w:color="auto"/>
      </w:divBdr>
      <w:divsChild>
        <w:div w:id="1255747404">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sChild>
    </w:div>
    <w:div w:id="1940290738">
      <w:bodyDiv w:val="1"/>
      <w:marLeft w:val="0"/>
      <w:marRight w:val="0"/>
      <w:marTop w:val="0"/>
      <w:marBottom w:val="0"/>
      <w:divBdr>
        <w:top w:val="none" w:sz="0" w:space="0" w:color="auto"/>
        <w:left w:val="none" w:sz="0" w:space="0" w:color="auto"/>
        <w:bottom w:val="none" w:sz="0" w:space="0" w:color="auto"/>
        <w:right w:val="none" w:sz="0" w:space="0" w:color="auto"/>
      </w:divBdr>
    </w:div>
    <w:div w:id="20970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amitsingh</dc:creator>
  <cp:keywords/>
  <dc:description/>
  <cp:lastModifiedBy>amitsingh</cp:lastModifiedBy>
  <cp:revision>2</cp:revision>
  <dcterms:created xsi:type="dcterms:W3CDTF">2020-05-19T06:48:00Z</dcterms:created>
  <dcterms:modified xsi:type="dcterms:W3CDTF">2020-05-19T07:06:00Z</dcterms:modified>
</cp:coreProperties>
</file>